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ПОСТАНОВЛЕНИЕ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F03FB9" w:rsidRPr="00F03FB9" w:rsidRDefault="007C3E28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13</w:t>
      </w:r>
      <w:r w:rsidR="00F03FB9" w:rsidRPr="00F03FB9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декабря</w:t>
      </w:r>
      <w:r w:rsidR="00F03FB9" w:rsidRPr="00F03FB9">
        <w:rPr>
          <w:rFonts w:eastAsia="Calibri"/>
          <w:sz w:val="24"/>
          <w:szCs w:val="24"/>
          <w:lang w:eastAsia="ru-RU"/>
        </w:rPr>
        <w:t xml:space="preserve"> 2021 года                               с. Чкаловское                                                             №</w:t>
      </w:r>
      <w:r w:rsidR="002A42DF" w:rsidRPr="002A42DF">
        <w:rPr>
          <w:rFonts w:eastAsia="Calibri"/>
          <w:sz w:val="24"/>
          <w:szCs w:val="24"/>
          <w:lang w:eastAsia="ru-RU"/>
        </w:rPr>
        <w:t>76</w:t>
      </w:r>
    </w:p>
    <w:p w:rsidR="00F03FB9" w:rsidRPr="00F03FB9" w:rsidRDefault="00F03FB9" w:rsidP="00F03FB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сельского поселения» на 2020-2027 годы»</w:t>
      </w:r>
    </w:p>
    <w:p w:rsidR="00F03FB9" w:rsidRPr="00F03FB9" w:rsidRDefault="00F03FB9" w:rsidP="00F03FB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 от 27 октября 2021года № 64 «О внесении изменений и дополнений в решение муниципального комитета Чкаловского сельского поселения от 23 декабря 2020 года № 20 «О бюджете Чкаловского сельского поселения на 2021 год и плановый период 2022 и 2023 годов», Устава Чкаловского сельского поселения</w:t>
      </w: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ПОСТАНОВЛЯЕТ:</w:t>
      </w: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1. Внести изменения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2020-2027 годы, следующие изменения:</w:t>
      </w:r>
    </w:p>
    <w:p w:rsidR="00F03FB9" w:rsidRPr="00F03FB9" w:rsidRDefault="00F03FB9" w:rsidP="007C3E28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1) </w:t>
      </w:r>
      <w:r w:rsidR="007C3E28">
        <w:rPr>
          <w:rFonts w:eastAsia="Calibri"/>
          <w:sz w:val="24"/>
          <w:szCs w:val="24"/>
          <w:lang w:eastAsia="ru-RU"/>
        </w:rPr>
        <w:t>Приложение № 2</w:t>
      </w:r>
      <w:r w:rsidRPr="00F03FB9">
        <w:rPr>
          <w:rFonts w:eastAsia="Calibri"/>
          <w:sz w:val="24"/>
          <w:szCs w:val="24"/>
          <w:lang w:eastAsia="ru-RU"/>
        </w:rPr>
        <w:t xml:space="preserve">, </w:t>
      </w:r>
      <w:r w:rsidR="007C3E28">
        <w:rPr>
          <w:rFonts w:eastAsia="Calibri"/>
          <w:sz w:val="24"/>
          <w:szCs w:val="24"/>
          <w:lang w:eastAsia="ru-RU"/>
        </w:rPr>
        <w:t xml:space="preserve">ПЕРЕЧЕНЬ </w:t>
      </w:r>
      <w:r w:rsidR="007C3E28" w:rsidRPr="007C3E28">
        <w:rPr>
          <w:rFonts w:eastAsia="Calibri"/>
          <w:sz w:val="24"/>
          <w:szCs w:val="24"/>
          <w:lang w:eastAsia="ru-RU"/>
        </w:rPr>
        <w:t xml:space="preserve">дворовых территорий, нуждающихся в благоустройстве </w:t>
      </w:r>
      <w:r w:rsidR="007C3E28">
        <w:rPr>
          <w:rFonts w:eastAsia="Calibri"/>
          <w:sz w:val="24"/>
          <w:szCs w:val="24"/>
          <w:lang w:eastAsia="ru-RU"/>
        </w:rPr>
        <w:t>(с учетом их физического состоя</w:t>
      </w:r>
      <w:r w:rsidR="007C3E28" w:rsidRPr="007C3E28">
        <w:rPr>
          <w:rFonts w:eastAsia="Calibri"/>
          <w:sz w:val="24"/>
          <w:szCs w:val="24"/>
          <w:lang w:eastAsia="ru-RU"/>
        </w:rPr>
        <w:t>ния) и подлежащих благоустройству в рамках мун</w:t>
      </w:r>
      <w:r w:rsidR="007C3E28">
        <w:rPr>
          <w:rFonts w:eastAsia="Calibri"/>
          <w:sz w:val="24"/>
          <w:szCs w:val="24"/>
          <w:lang w:eastAsia="ru-RU"/>
        </w:rPr>
        <w:t>иципальной программы «Формирова</w:t>
      </w:r>
      <w:r w:rsidR="007C3E28" w:rsidRPr="007C3E28">
        <w:rPr>
          <w:rFonts w:eastAsia="Calibri"/>
          <w:sz w:val="24"/>
          <w:szCs w:val="24"/>
          <w:lang w:eastAsia="ru-RU"/>
        </w:rPr>
        <w:t>ние современной городской среды Чкаловского сельского поселения» на 2020-2027 годы</w:t>
      </w:r>
      <w:r w:rsidRPr="00F03FB9">
        <w:rPr>
          <w:rFonts w:eastAsia="Calibri"/>
          <w:sz w:val="24"/>
          <w:szCs w:val="24"/>
          <w:lang w:eastAsia="ru-RU"/>
        </w:rPr>
        <w:t xml:space="preserve"> изложить в новой редакции (Приложение № 1);</w:t>
      </w:r>
    </w:p>
    <w:p w:rsidR="00F03FB9" w:rsidRPr="00F03FB9" w:rsidRDefault="00F03FB9" w:rsidP="00F03FB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F03FB9" w:rsidRPr="00F03FB9" w:rsidRDefault="00F03FB9" w:rsidP="00F03FB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proofErr w:type="spellStart"/>
      <w:r w:rsidRPr="00F03FB9">
        <w:rPr>
          <w:rFonts w:eastAsia="Calibri"/>
          <w:sz w:val="24"/>
          <w:szCs w:val="24"/>
          <w:lang w:eastAsia="ru-RU"/>
        </w:rPr>
        <w:t>ВрИО</w:t>
      </w:r>
      <w:proofErr w:type="spellEnd"/>
      <w:r w:rsidRPr="00F03FB9">
        <w:rPr>
          <w:rFonts w:eastAsia="Calibri"/>
          <w:sz w:val="24"/>
          <w:szCs w:val="24"/>
          <w:lang w:eastAsia="ru-RU"/>
        </w:rPr>
        <w:t xml:space="preserve"> главы Чкаловского сельского поселения                                                  </w:t>
      </w:r>
      <w:proofErr w:type="spellStart"/>
      <w:r w:rsidRPr="00F03FB9">
        <w:rPr>
          <w:rFonts w:eastAsia="Calibri"/>
          <w:sz w:val="24"/>
          <w:szCs w:val="24"/>
          <w:lang w:eastAsia="ru-RU"/>
        </w:rPr>
        <w:t>Н.Н.Кузенкова</w:t>
      </w:r>
      <w:proofErr w:type="spellEnd"/>
    </w:p>
    <w:p w:rsidR="00F03FB9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03FB9" w:rsidRPr="007C3E28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к </w:t>
      </w:r>
      <w:r w:rsidR="00761542">
        <w:rPr>
          <w:rFonts w:eastAsia="Calibri"/>
          <w:color w:val="000000"/>
          <w:sz w:val="24"/>
          <w:szCs w:val="24"/>
          <w:lang w:eastAsia="ru-RU"/>
        </w:rPr>
        <w:t>постановлению</w:t>
      </w: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C3E28">
        <w:rPr>
          <w:rFonts w:eastAsia="Calibri"/>
          <w:color w:val="000000"/>
          <w:sz w:val="24"/>
          <w:szCs w:val="24"/>
          <w:lang w:eastAsia="ru-RU"/>
        </w:rPr>
        <w:t>администрации</w:t>
      </w: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 </w:t>
      </w:r>
    </w:p>
    <w:p w:rsidR="007C3E28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Чкаловского</w:t>
      </w:r>
      <w:r w:rsidR="007C3E28">
        <w:rPr>
          <w:rFonts w:eastAsia="Calibri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03FB9" w:rsidRP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от 13 декабря 2021г.</w:t>
      </w:r>
      <w:r w:rsidR="00761542">
        <w:rPr>
          <w:rFonts w:eastAsia="Calibri"/>
          <w:color w:val="000000"/>
          <w:sz w:val="24"/>
          <w:szCs w:val="24"/>
          <w:lang w:eastAsia="ru-RU"/>
        </w:rPr>
        <w:t xml:space="preserve"> №</w:t>
      </w:r>
      <w:r w:rsidR="002A42DF">
        <w:rPr>
          <w:rFonts w:eastAsia="Calibri"/>
          <w:color w:val="000000"/>
          <w:sz w:val="24"/>
          <w:szCs w:val="24"/>
          <w:lang w:eastAsia="ru-RU"/>
        </w:rPr>
        <w:t xml:space="preserve"> 76</w:t>
      </w:r>
    </w:p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spacing w:line="276" w:lineRule="auto"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ПЕРЕЧЕНЬ</w:t>
      </w:r>
    </w:p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spacing w:line="276" w:lineRule="auto"/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рамках муниципальной программы «Формирование современной городской среды Чкаловского сельского поселения» на 2020-2027 годы</w:t>
      </w:r>
    </w:p>
    <w:p w:rsidR="00F03FB9" w:rsidRPr="000B3E8D" w:rsidRDefault="00F03FB9" w:rsidP="00F03FB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52"/>
        <w:gridCol w:w="1134"/>
        <w:gridCol w:w="1419"/>
        <w:gridCol w:w="1275"/>
        <w:gridCol w:w="1277"/>
        <w:gridCol w:w="1235"/>
      </w:tblGrid>
      <w:tr w:rsidR="00F03FB9" w:rsidRPr="000B3E8D" w:rsidTr="00F03FB9">
        <w:trPr>
          <w:trHeight w:val="420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Наименование муниципального образования, адрес дома</w:t>
            </w:r>
          </w:p>
        </w:tc>
        <w:tc>
          <w:tcPr>
            <w:tcW w:w="27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перечень видов работ</w:t>
            </w:r>
          </w:p>
        </w:tc>
        <w:tc>
          <w:tcPr>
            <w:tcW w:w="661" w:type="pct"/>
            <w:vMerge w:val="restar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Срок выполнения работ</w:t>
            </w:r>
          </w:p>
        </w:tc>
      </w:tr>
      <w:tr w:rsidR="00F03FB9" w:rsidRPr="000B3E8D" w:rsidTr="00F03FB9">
        <w:trPr>
          <w:trHeight w:val="675"/>
        </w:trPr>
        <w:tc>
          <w:tcPr>
            <w:tcW w:w="296" w:type="pct"/>
            <w:vMerge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ремонт дворовых проездов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установка скамеек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установка урн для мусора</w:t>
            </w:r>
          </w:p>
        </w:tc>
        <w:tc>
          <w:tcPr>
            <w:tcW w:w="661" w:type="pct"/>
            <w:vMerge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03FB9" w:rsidRPr="000B3E8D" w:rsidTr="00F03FB9">
        <w:tc>
          <w:tcPr>
            <w:tcW w:w="296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  <w:vAlign w:val="center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Терешкевича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 xml:space="preserve">, д. 46 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Терешкевича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>, д. 48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33040A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33040A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ул. Ленина, д. 61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ул. Ленина, д. 63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ул. Ленина, д. 65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ул. Ленина, д. 67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rPr>
          <w:trHeight w:val="122"/>
        </w:trPr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с. Чкаловское, ул. Торговый, д. 26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с. Чкаловское, ул. Торговый, д. 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Терешкевича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>, д. 64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Терешкевича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>, д. 61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Терешкевича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>, д. 53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FB9">
              <w:rPr>
                <w:color w:val="000000"/>
                <w:sz w:val="22"/>
                <w:szCs w:val="22"/>
              </w:rPr>
              <w:t>ул. Ленина, д. 71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F03FB9" w:rsidRPr="000B3E8D" w:rsidTr="00F03FB9">
        <w:tc>
          <w:tcPr>
            <w:tcW w:w="296" w:type="pct"/>
            <w:shd w:val="clear" w:color="auto" w:fill="auto"/>
          </w:tcPr>
          <w:p w:rsidR="00F03FB9" w:rsidRPr="00F03FB9" w:rsidRDefault="00F03FB9" w:rsidP="00B73500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B9" w:rsidRPr="00F03FB9" w:rsidRDefault="00F03FB9" w:rsidP="00B7350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3FB9">
              <w:rPr>
                <w:color w:val="000000"/>
                <w:sz w:val="22"/>
                <w:szCs w:val="22"/>
              </w:rPr>
              <w:t>жд.ст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 xml:space="preserve">. Свиягино, ул. </w:t>
            </w:r>
            <w:proofErr w:type="spellStart"/>
            <w:r w:rsidRPr="00F03FB9">
              <w:rPr>
                <w:color w:val="000000"/>
                <w:sz w:val="22"/>
                <w:szCs w:val="22"/>
              </w:rPr>
              <w:t>Бумажкова</w:t>
            </w:r>
            <w:proofErr w:type="spellEnd"/>
            <w:r w:rsidRPr="00F03FB9">
              <w:rPr>
                <w:color w:val="000000"/>
                <w:sz w:val="22"/>
                <w:szCs w:val="22"/>
              </w:rPr>
              <w:t>, д.40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03FB9" w:rsidRPr="00F03FB9" w:rsidRDefault="00F03FB9" w:rsidP="00B73500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03FB9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</w:tbl>
    <w:p w:rsidR="00F03FB9" w:rsidRDefault="00F03FB9" w:rsidP="00F03FB9">
      <w:pPr>
        <w:widowControl/>
        <w:suppressAutoHyphens w:val="0"/>
        <w:autoSpaceDE/>
        <w:spacing w:line="36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F03FB9" w:rsidRPr="007C3E28" w:rsidRDefault="00F03FB9" w:rsidP="00F03FB9">
      <w:pPr>
        <w:widowControl/>
        <w:suppressAutoHyphens w:val="0"/>
        <w:autoSpaceDE/>
        <w:spacing w:line="276" w:lineRule="auto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Данный перечень подлежит корректировке в соответствии с выделенными субсидиями, а также по результатам общественных обсуждений».</w:t>
      </w:r>
    </w:p>
    <w:p w:rsidR="006A59E5" w:rsidRDefault="006A59E5"/>
    <w:sectPr w:rsidR="006A59E5" w:rsidSect="007C3E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E"/>
    <w:rsid w:val="002A42DF"/>
    <w:rsid w:val="0033040A"/>
    <w:rsid w:val="006A59E5"/>
    <w:rsid w:val="00761542"/>
    <w:rsid w:val="007C3E28"/>
    <w:rsid w:val="00D0773E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3EE"/>
  <w15:chartTrackingRefBased/>
  <w15:docId w15:val="{DD101DA9-067D-45B5-8801-FF1A929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4</cp:revision>
  <dcterms:created xsi:type="dcterms:W3CDTF">2021-12-13T04:20:00Z</dcterms:created>
  <dcterms:modified xsi:type="dcterms:W3CDTF">2022-02-02T00:12:00Z</dcterms:modified>
</cp:coreProperties>
</file>